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5F8EE">
    <v:background id="_x0000_s1025" o:bwmode="white" fillcolor="#f5f8ee" o:targetscreensize="800,600">
      <v:fill color2="#eaf1dd [662]" angle="-135" focus="100%" type="gradient"/>
    </v:background>
  </w:background>
  <w:body>
    <w:p w:rsidR="002B6BE0" w:rsidRDefault="00106160" w:rsidP="00106160">
      <w:pPr>
        <w:jc w:val="center"/>
        <w:rPr>
          <w:rFonts w:hint="cs"/>
          <w:rtl/>
        </w:rPr>
      </w:pPr>
      <w:r>
        <w:rPr>
          <w:rFonts w:ascii="Arial" w:hAnsi="Arial" w:cs="Arial"/>
          <w:b/>
          <w:bCs/>
          <w:noProof/>
          <w:color w:val="FF6600"/>
          <w:sz w:val="28"/>
          <w:szCs w:val="28"/>
        </w:rPr>
        <w:drawing>
          <wp:inline distT="0" distB="0" distL="0" distR="0">
            <wp:extent cx="2000727" cy="648233"/>
            <wp:effectExtent l="0" t="0" r="0" b="0"/>
            <wp:docPr id="1" name="Picture 1" descr="Besm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m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24" cy="66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16F" w:rsidRDefault="0093516F">
      <w:pPr>
        <w:rPr>
          <w:rFonts w:hint="cs"/>
          <w:rtl/>
        </w:rPr>
      </w:pPr>
    </w:p>
    <w:p w:rsidR="009600E7" w:rsidRPr="007A4F8C" w:rsidRDefault="009600E7" w:rsidP="009600E7">
      <w:pPr>
        <w:spacing w:before="100" w:beforeAutospacing="1" w:after="100" w:afterAutospacing="1" w:line="240" w:lineRule="auto"/>
        <w:jc w:val="center"/>
        <w:rPr>
          <w:rFonts w:ascii="M Traffic" w:eastAsia="Times New Roman" w:hAnsi="M Traffic" w:cs="Times New Roman"/>
          <w:b/>
          <w:bCs/>
          <w:color w:val="0D0D0D" w:themeColor="text1" w:themeTint="F2"/>
          <w:sz w:val="16"/>
          <w:szCs w:val="16"/>
          <w:rtl/>
        </w:rPr>
      </w:pPr>
      <w:r w:rsidRPr="007A4F8C">
        <w:rPr>
          <w:rFonts w:ascii="Tahoma" w:eastAsia="Times New Roman" w:hAnsi="Tahoma" w:cs="Tahoma"/>
          <w:b/>
          <w:bCs/>
          <w:color w:val="0D0D0D" w:themeColor="text1" w:themeTint="F2"/>
          <w:sz w:val="20"/>
          <w:szCs w:val="20"/>
          <w:rtl/>
        </w:rPr>
        <w:t>آزمون میان ترم منطق 2</w:t>
      </w:r>
    </w:p>
    <w:p w:rsidR="009600E7" w:rsidRPr="00C97E44" w:rsidRDefault="009600E7" w:rsidP="009600E7">
      <w:pPr>
        <w:spacing w:before="100" w:beforeAutospacing="1" w:after="100" w:afterAutospacing="1" w:line="240" w:lineRule="auto"/>
        <w:jc w:val="center"/>
        <w:rPr>
          <w:rFonts w:ascii="M Traffic" w:eastAsia="Times New Roman" w:hAnsi="M Traffic" w:cs="Times New Roman"/>
          <w:b/>
          <w:bCs/>
          <w:sz w:val="16"/>
          <w:szCs w:val="16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1. 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قضيّۀ «حيا جزء دين است» به لحاظ موضوع چه نوع قضيه‏اى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الف) شخصيّه.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ب) طبيعيّه.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محصوره.</w:t>
      </w:r>
    </w:p>
    <w:p w:rsidR="009600E7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مهمله.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2. کدام‌یک از قضایای ذیل، به ترتیب معدوله و محصلّه است؟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الف)</w:t>
      </w:r>
      <w:r w:rsidRPr="00106160">
        <w:rPr>
          <w:rFonts w:ascii="Tahoma" w:eastAsia="Times New Roman" w:hAnsi="Tahoma" w:cs="Tahoma"/>
          <w:b/>
          <w:bCs/>
          <w:sz w:val="20"/>
          <w:szCs w:val="20"/>
          <w:highlight w:val="yellow"/>
          <w:rtl/>
        </w:rPr>
        <w:t xml:space="preserve"> </w:t>
      </w: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علی نابینا است ـ علی عالم است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ب) هوا سرد نیست ـ علی عالم است.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ج) نامسلمان بی‌سعادت است ـ نابینا، ناشنوا نیست.</w:t>
      </w:r>
    </w:p>
    <w:p w:rsidR="009600E7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د) علی عالم است ـ هوا سرد نیست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3. قضاياى «انسان ضرورتاً ناطق است» و «شريک خدا موجود نيست» به ترتيب كدامند؟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موجّهه ـ موجّهه.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ب) مطلقه ـ مطلقه.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رباعیّه ـ مطلقه.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مطلقه ـ رباعیّه.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4. قضيّه به لحاظ ظرف تحقّق موضوع به چه اقسامى تقسيم مى‏شود؟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شخصيّه، موجبه، سالبه                              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ب) شخصيّه، طبيعيّه، مهمله، محصوره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lastRenderedPageBreak/>
        <w:t>ج) موجبه، سالبه، جزئيّه، كليّه            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خارجیّه، ذهنیّه، حقیقیّه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5.کدام‌یک از قضایای ذیل شرطی منفصل موجبه شخصیه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الف) 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چنین نیست یا انسان پزشک باشد یا معلم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ب) 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خدا ظالم نیست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ج) 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اگر خورشید طلوع کند، آن‌گاه روز خواهد شد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د) یا امروز حسن خانه است یا حسین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6. کدام قضیه، شرطی منفصل مانعة الخلوّ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الف) یا عدد زوج است یا فرد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ب) اگر انسان حیوان باشد، آنگاه ناطق خواهد بود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ج) یا هوا آفتابی است یا بارانی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      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د) یا این نقطه از لباس سیاه است یا سفید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7. کدام‌یک از قضایای شرطی ذیل، کاذب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الف) اگر انسان اسب باشد، آن‌گاه صاهل است.   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ب) اگر آفتاب طلوع کند، آن‌گاه سعدی شاعر است.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ج) اگر اسب انسان باشد، آن‌گاه ناطق است.          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د) موارد الف و ج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8. نقيض و ضدّ قضيه‏اى كاذب به ترتيب كدام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الف) صادق ـ صادق                             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>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صادق ـ صادق يا كاذب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               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صادق ـ كاذب                                       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د) كاذب یا صادق ـ صادق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lastRenderedPageBreak/>
        <w:t>9. عكس مستوى «هر پيرى جوان بوده است» كدام گزينه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الف) بعضى از جوانان پير بوده‏اند.                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ب) بعضى از جوانان پير نبوده‏اند.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بعضى از آنها كه جوان بوده‏اند پيرند.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    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همه جوانان پير بوده‏اند.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10.حکم استنتاج در استدلال مباشر تداخل چگونه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الف) از صدق کلی به کذب جزئی می‌رسیم. 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ب) از کذب جزئی به صدق کلی می‌رسیم.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از صدق کلی به صدق جزئی می‌رسیم.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            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د) از صدق کلی به کذب کلی می‌رسیم.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11.اگر دو قضيّه تنها در كيف اختلاف داشته باشند، چه رابطه‏اى با يكديگر دارند؟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تضاد    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ب) دخول تحت تضاد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تناقض                               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الف و ب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12.عكس نقيض مخالف «بعضی انسانها شاعر هستند» كدام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الف) 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هیچ غیرشاعری انسان نیست.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 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ب) همۀ غیرشاعرها انسان هستند.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بعضى غيرشاعرها انسان نیستند. 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هیچ‌کدام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13. نقض محمول «هر فلزى هادى است» كدام گزينه است؟</w:t>
      </w:r>
    </w:p>
    <w:p w:rsidR="009600E7" w:rsidRPr="00106160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color w:val="FF0000"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الف) هيچ فلزى غير هادى نيست.</w:t>
      </w: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>    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ب) بعضى فلزها غير هادى‏اند.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lastRenderedPageBreak/>
        <w:t>ج) بعضى فلزها غير هادى نيستند. 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همه فلزها غير هادى‏اند.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14.وقتى ذهن از كلى به جزئى سير مى‏كند...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تمثيل است.                   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قياس است.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استقراى تام است.               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استقراى ناقص است.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15.«قياس استثنايى قياسى است كه در آن نتيجه يا......آن به طور كامل در يک مقدمه حضور داشته باشد». با توجه به جاى خالى، عبارت كدام گزينه صحيح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نتيجه                                              </w:t>
      </w:r>
    </w:p>
    <w:p w:rsidR="009600E7" w:rsidRPr="00106160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color w:val="FF0000"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نقیض</w:t>
      </w: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>  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ج) مشابه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>         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                    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مقدمه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16.شكل اوّل و شكل سوم، در كدام‏يک از شرايط انتاج مشتركند؟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كليه بودن صغرى          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موجبه بودن صغرى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سالبه بودن صغرى                             </w:t>
      </w:r>
    </w:p>
    <w:p w:rsidR="009600E7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جزئيه بودن صغرى</w:t>
      </w:r>
    </w:p>
    <w:p w:rsidR="0066777F" w:rsidRPr="0066777F" w:rsidRDefault="0066777F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17.«بعضى از درستكاران متهمند. هيچ درستكارى گناهكار نيست. پس بعضى از متهمان گناهكار نيستند»، چه شكلى از اشكال اربعه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دوم                         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چهارم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       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ج) 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اوّل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                                    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سوم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18.كدام قياس منتج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الف) بعضى شكل‏ها مربعند. بعضى شكل‏ها دايره‏اند.    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هيچ ديوانه‏اى كنجكاو نيست. هر طالب علمى كنجكاو است.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هر جيوه‏اى فلز است. هر آهنى فلز است.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هر كتاب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ی خواندنی نیست. هر خواندنی مفید نیست.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19.عكس نقيض موافق «هر بيدادگرى سنگ‏دل است» كدام است؟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هر غير سنگ‏دلى بيدادگر است.    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هر غير سنگ‏دلى غير بيدادگر است.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بعضى غير سنگ‏دل‏ها بيدادگرند.     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 w:hint="cs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د) بعضى غير سنگ‏دل‏هاغير بيدادگرند. 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</w:p>
    <w:p w:rsidR="009600E7" w:rsidRPr="0066777F" w:rsidRDefault="009600E7" w:rsidP="0066777F">
      <w:pPr>
        <w:spacing w:before="100" w:beforeAutospacing="1" w:after="100" w:afterAutospacing="1" w:line="240" w:lineRule="auto"/>
        <w:ind w:left="386" w:hanging="360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</w:rPr>
        <w:t>20. كدام‏يک از قضاياى زير نمى‏توانند قضيّه متضاد داشته باشند؟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هيچ مثلثى قائم‏الزاويه نيست.           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ب) لا إله إلّااللَّه.</w:t>
      </w:r>
    </w:p>
    <w:p w:rsidR="009600E7" w:rsidRPr="0066777F" w:rsidRDefault="009600E7" w:rsidP="0066777F">
      <w:pPr>
        <w:spacing w:before="100" w:beforeAutospacing="1" w:after="100" w:afterAutospacing="1" w:line="240" w:lineRule="auto"/>
        <w:ind w:left="720" w:hanging="694"/>
        <w:jc w:val="both"/>
        <w:rPr>
          <w:rFonts w:ascii="M Traffic" w:eastAsia="Times New Roman" w:hAnsi="M Traffic" w:cs="Times New Roman"/>
          <w:b/>
          <w:bCs/>
          <w:sz w:val="20"/>
          <w:szCs w:val="20"/>
          <w:rtl/>
        </w:rPr>
      </w:pPr>
      <w:r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سعدى نويسنده گلستان است.</w:t>
      </w: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             </w:t>
      </w:r>
    </w:p>
    <w:p w:rsidR="009600E7" w:rsidRPr="0066777F" w:rsidRDefault="009600E7" w:rsidP="0066777F">
      <w:pPr>
        <w:pBdr>
          <w:bottom w:val="single" w:sz="6" w:space="1" w:color="auto"/>
        </w:pBdr>
        <w:tabs>
          <w:tab w:val="right" w:pos="9026"/>
        </w:tabs>
        <w:spacing w:line="240" w:lineRule="auto"/>
        <w:rPr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هر مثلثى سه ضلعى است.</w:t>
      </w:r>
    </w:p>
    <w:p w:rsidR="009600E7" w:rsidRDefault="009600E7" w:rsidP="009600E7">
      <w:pPr>
        <w:pBdr>
          <w:bottom w:val="single" w:sz="6" w:space="1" w:color="auto"/>
        </w:pBdr>
        <w:tabs>
          <w:tab w:val="right" w:pos="9026"/>
        </w:tabs>
        <w:rPr>
          <w:rtl/>
        </w:rPr>
      </w:pPr>
    </w:p>
    <w:p w:rsidR="009600E7" w:rsidRDefault="009600E7" w:rsidP="00455116">
      <w:pPr>
        <w:spacing w:after="0" w:line="480" w:lineRule="auto"/>
        <w:jc w:val="both"/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B80AD7" w:rsidRPr="00455116" w:rsidRDefault="009600E7" w:rsidP="00455116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455116">
        <w:rPr>
          <w:rFonts w:hint="cs"/>
          <w:sz w:val="28"/>
          <w:szCs w:val="28"/>
          <w:rtl/>
        </w:rPr>
        <w:t xml:space="preserve">نمونه سئوال مطرح شده در جلسات با آموزشیار </w:t>
      </w:r>
    </w:p>
    <w:p w:rsidR="00B80AD7" w:rsidRDefault="00B80AD7" w:rsidP="00B80AD7">
      <w:pPr>
        <w:spacing w:after="0" w:line="20" w:lineRule="atLeast"/>
        <w:rPr>
          <w:rFonts w:ascii="M Traffic" w:eastAsia="Times New Roman" w:hAnsi="M Traffic" w:cs="Times New Roman" w:hint="cs"/>
          <w:sz w:val="16"/>
          <w:szCs w:val="16"/>
          <w:rtl/>
        </w:rPr>
      </w:pPr>
      <w:r w:rsidRPr="00B80AD7">
        <w:rPr>
          <w:rFonts w:ascii="Courier New" w:eastAsia="Times New Roman" w:hAnsi="Courier New" w:cs="Courier New"/>
          <w:b/>
          <w:bCs/>
          <w:color w:val="FF0000"/>
          <w:sz w:val="28"/>
          <w:szCs w:val="28"/>
        </w:rPr>
        <w:t>Part 1</w:t>
      </w:r>
    </w:p>
    <w:p w:rsidR="009600E7" w:rsidRPr="00B80AD7" w:rsidRDefault="009600E7" w:rsidP="00B80AD7">
      <w:pPr>
        <w:spacing w:after="0" w:line="20" w:lineRule="atLeast"/>
        <w:rPr>
          <w:rFonts w:ascii="M Traffic" w:eastAsia="Times New Roman" w:hAnsi="M Traffic" w:cs="Times New Roman"/>
          <w:sz w:val="16"/>
          <w:szCs w:val="16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20" w:hanging="360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1.      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نقيض و ضدّ قضيه‏اى كاذب به ترتيب كدام است؟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الف) صادق – صادق                        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صادق - صادق يا كاذب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صادق – كاذب                                د) كاذب یا صادق– صادق</w:t>
      </w:r>
    </w:p>
    <w:p w:rsidR="00B80AD7" w:rsidRPr="00B435D9" w:rsidRDefault="00B80AD7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20" w:hanging="360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2.      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عكس مستوى «هر پيرى جوان بوده است» كدام گزينه است؟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  <w:lang w:bidi="ar-SA"/>
        </w:rPr>
        <w:t xml:space="preserve">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الف) بعضى از جوانان پير بوده‏اند.     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ب) بعضى از جوانان پير نبوده‏اند.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  <w:lang w:bidi="ar-SA"/>
        </w:rPr>
        <w:t xml:space="preserve">  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بعضى از آنها كه جوان بوده‏اند پيرند.</w:t>
      </w:r>
      <w:r w:rsidR="00B80AD7"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د) همه جوانان پير بوده‏اند.</w:t>
      </w:r>
    </w:p>
    <w:p w:rsidR="00B80AD7" w:rsidRPr="00B435D9" w:rsidRDefault="00B80AD7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20" w:hanging="360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3.     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حکم استنتاج در استدلال مباشر </w:t>
      </w:r>
      <w:r w:rsidRPr="00B435D9">
        <w:rPr>
          <w:rFonts w:ascii="Tahoma" w:eastAsia="Times New Roman" w:hAnsi="Tahoma" w:cs="Tahoma"/>
          <w:b/>
          <w:bCs/>
          <w:sz w:val="20"/>
          <w:szCs w:val="20"/>
          <w:u w:val="single"/>
          <w:rtl/>
          <w:lang w:bidi="ar-SA"/>
        </w:rPr>
        <w:t>تداخل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چگونه است؟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از صدق کلی به کذب جزئی می‌رسیم. ب) از کذب جزئی به صدق کلی می‌رسیم.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  <w:lang w:bidi="ar-SA"/>
        </w:rPr>
        <w:lastRenderedPageBreak/>
        <w:t xml:space="preserve">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از صدق کلی به صدق جزئی می‌رسیم.</w:t>
      </w:r>
      <w:r w:rsidR="00B80AD7"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د) از صدق کلی به کذب کلی می‌رسیم.</w:t>
      </w:r>
    </w:p>
    <w:p w:rsidR="00D05CDA" w:rsidRPr="00B435D9" w:rsidRDefault="00D05CDA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spacing w:after="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20" w:hanging="360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4.     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اگر دو قضيّه تنها در كيف اختلاف داشته باشند، چه رابطه‏اى با يكديگر دارند؟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تضاد                                                  ب) دخول تحت تضاد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ج) تناقض                                             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الف و ب</w:t>
      </w:r>
    </w:p>
    <w:p w:rsidR="00B435D9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20" w:hanging="360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5.     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كدام‏يک از قضاياى زير نمى‏توانند قضيّه متضاد داشته باشند؟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هيچ مثلثى قائم‏الزاويه نيست.           ب) لا إله إلّااللَّه.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  <w:lang w:bidi="ar-SA"/>
        </w:rPr>
        <w:t xml:space="preserve"> 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سعدى نويسنده گلستان است.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  د) هر مثلثى سه ضلعى است.</w:t>
      </w:r>
    </w:p>
    <w:p w:rsidR="00B435D9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20" w:hanging="360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6.     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نقيض «همه صهيونيست‏ها بالقوّه تجاوزگرند» كدام است؟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همه تجاوزگران بالقوّه صهيونيستند.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ب) همه تجاوزگران بالفعل صهيونيست نيستند.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بعضى صهيونيست‏ها بالفعل تجاوزگرند.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  <w:lang w:bidi="ar-SA"/>
        </w:rPr>
        <w:t xml:space="preserve">  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بعضى صهيونيست‏ها بالقوّه تجاوزگر نيستند.</w:t>
      </w:r>
    </w:p>
    <w:p w:rsidR="00B435D9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Default="00B80AD7" w:rsidP="00B435D9">
      <w:pPr>
        <w:spacing w:after="0" w:line="240" w:lineRule="auto"/>
        <w:rPr>
          <w:rFonts w:ascii="M Traffic" w:eastAsia="Times New Roman" w:hAnsi="M Traffic" w:cs="Times New Roman" w:hint="cs"/>
          <w:sz w:val="16"/>
          <w:szCs w:val="16"/>
          <w:rtl/>
        </w:rPr>
      </w:pPr>
      <w:r w:rsidRPr="00B80AD7">
        <w:rPr>
          <w:rFonts w:ascii="Courier New" w:eastAsia="Times New Roman" w:hAnsi="Courier New" w:cs="Courier New"/>
          <w:b/>
          <w:bCs/>
          <w:color w:val="FF0000"/>
          <w:sz w:val="28"/>
          <w:szCs w:val="28"/>
        </w:rPr>
        <w:t>Part 2</w:t>
      </w:r>
    </w:p>
    <w:p w:rsidR="009600E7" w:rsidRPr="00B80AD7" w:rsidRDefault="009600E7" w:rsidP="00B435D9">
      <w:pPr>
        <w:spacing w:after="0" w:line="240" w:lineRule="auto"/>
        <w:rPr>
          <w:rFonts w:ascii="M Traffic" w:eastAsia="Times New Roman" w:hAnsi="M Traffic" w:cs="Times New Roman"/>
          <w:sz w:val="16"/>
          <w:szCs w:val="16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20" w:hanging="360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color w:val="000000"/>
          <w:sz w:val="20"/>
          <w:szCs w:val="20"/>
          <w:rtl/>
        </w:rPr>
        <w:t xml:space="preserve">7.      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کدام گزینه دخول تحت تضاد نخواهد داشت؟</w:t>
      </w:r>
    </w:p>
    <w:p w:rsidR="00B80AD7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 xml:space="preserve">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الف) هر انسانی ناطق است.</w:t>
      </w:r>
    </w:p>
    <w:p w:rsidR="00B80AD7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ب) بعضی انسانها شاعر هستند.</w:t>
      </w:r>
    </w:p>
    <w:p w:rsidR="00B80AD7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</w:t>
      </w:r>
      <w:r w:rsidR="00455116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</w:t>
      </w: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ج) بعضی حیوانها ناطق‌اند.</w:t>
      </w:r>
    </w:p>
    <w:p w:rsidR="00B80AD7" w:rsidRPr="00B435D9" w:rsidRDefault="00455116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د) بعضی کتابها مفیدند.</w:t>
      </w:r>
    </w:p>
    <w:p w:rsidR="00B435D9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spacing w:after="0" w:line="240" w:lineRule="auto"/>
        <w:ind w:left="206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20" w:hanging="360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color w:val="000000"/>
          <w:sz w:val="20"/>
          <w:szCs w:val="20"/>
          <w:rtl/>
        </w:rPr>
        <w:t>8.</w:t>
      </w:r>
      <w:r w:rsidR="0093516F">
        <w:rPr>
          <w:rFonts w:ascii="Tahoma" w:eastAsia="Courier New" w:hAnsi="Tahoma" w:cs="Tahoma" w:hint="cs"/>
          <w:b/>
          <w:bCs/>
          <w:color w:val="000000"/>
          <w:sz w:val="20"/>
          <w:szCs w:val="20"/>
          <w:rtl/>
        </w:rPr>
        <w:t xml:space="preserve"> </w:t>
      </w:r>
      <w:r w:rsidRPr="00B435D9">
        <w:rPr>
          <w:rFonts w:ascii="Tahoma" w:eastAsia="Courier New" w:hAnsi="Tahoma" w:cs="Tahoma"/>
          <w:b/>
          <w:bCs/>
          <w:color w:val="000000"/>
          <w:sz w:val="20"/>
          <w:szCs w:val="20"/>
          <w:rtl/>
        </w:rPr>
        <w:t xml:space="preserve">    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کدام گزینه دربارۀ استدلال عکس، صحیح است؟</w:t>
      </w:r>
    </w:p>
    <w:p w:rsidR="00B80AD7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 xml:space="preserve">     </w:t>
      </w:r>
      <w:r w:rsidR="00455116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 xml:space="preserve"> </w:t>
      </w:r>
      <w:r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 xml:space="preserve">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الف) اذا صدق الاصل صدق العکس</w:t>
      </w:r>
    </w:p>
    <w:p w:rsidR="00B80AD7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ب) اذا صدق العکس صدق الاصل</w:t>
      </w:r>
    </w:p>
    <w:p w:rsidR="00B80AD7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ج) اذا کذب الاصل کذب العکس</w:t>
      </w:r>
    </w:p>
    <w:p w:rsidR="00B80AD7" w:rsidRPr="00B435D9" w:rsidRDefault="00B435D9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د) اذا کذب الاصل صدق العکس</w:t>
      </w:r>
    </w:p>
    <w:p w:rsidR="00B80AD7" w:rsidRPr="00B435D9" w:rsidRDefault="00B80AD7" w:rsidP="00B435D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93516F" w:rsidP="00B435D9">
      <w:pPr>
        <w:tabs>
          <w:tab w:val="num" w:pos="746"/>
        </w:tabs>
        <w:spacing w:after="0" w:line="240" w:lineRule="auto"/>
        <w:ind w:left="1437" w:hanging="871"/>
        <w:jc w:val="both"/>
        <w:rPr>
          <w:rFonts w:ascii="Tahoma" w:eastAsia="Times New Roman" w:hAnsi="Tahoma" w:cs="Tahoma"/>
          <w:b/>
          <w:bCs/>
          <w:sz w:val="20"/>
          <w:szCs w:val="20"/>
          <w:rtl/>
        </w:rPr>
      </w:pPr>
      <w:r>
        <w:rPr>
          <w:rFonts w:ascii="Tahoma" w:eastAsia="Courier New" w:hAnsi="Tahoma" w:cs="Tahoma" w:hint="cs"/>
          <w:b/>
          <w:bCs/>
          <w:sz w:val="20"/>
          <w:szCs w:val="20"/>
          <w:rtl/>
        </w:rPr>
        <w:t>9</w:t>
      </w:r>
      <w:r w:rsidR="00B80AD7"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.     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عكس نقيض مخالف «بعضی انسانها شاعر هستند» كدام است؟</w:t>
      </w:r>
    </w:p>
    <w:p w:rsidR="00B80AD7" w:rsidRPr="00B435D9" w:rsidRDefault="00D05CDA" w:rsidP="00B435D9">
      <w:pPr>
        <w:tabs>
          <w:tab w:val="left" w:pos="566"/>
          <w:tab w:val="num" w:pos="1106"/>
        </w:tabs>
        <w:spacing w:after="0" w:line="240" w:lineRule="auto"/>
        <w:ind w:left="206" w:hanging="897"/>
        <w:jc w:val="both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 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  <w:lang w:bidi="ar-SA"/>
        </w:rPr>
        <w:t xml:space="preserve">  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الف) هیچ غیرشاعری انسان نیست.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      ب) همۀ غیرشاعرها انسان هستند.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566" w:hanging="1257"/>
        <w:jc w:val="both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  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ج) بعضى غيرشاعرها انسان نیستند.             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هیچ‌کدام</w:t>
      </w: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left="360" w:hanging="871"/>
        <w:jc w:val="both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left="1437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10.           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نقض محمول «هر فلزى هادى است» كدام گزينه است؟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          </w:t>
      </w:r>
      <w:r w:rsidR="00B435D9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  <w:lang w:bidi="ar-SA"/>
        </w:rPr>
        <w:t xml:space="preserve">             </w:t>
      </w: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الف) هيچ فلزى غير هادى نيست.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       ب) بعضى فلزها غير هادى‏اند.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   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بعضى فلزها غير هادى نيستند.                    د) همه فلزها غير هادى‏اند.</w:t>
      </w: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D05CDA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left="1437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11.           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عكس نقيض موافق «هر بيدادگرى سنگ‏دل است» كدام است؟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    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الف) هر غير سنگ‏دلى بيدادگر است.    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هر غير سنگ‏دلى غير بيدادگر است.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بعضى غير سنگ‏دل‏ها بيدادگرند.            د) بعضى غير سنگ‏دل‏هاغير بيدادگرند.</w:t>
      </w: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80AD7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M Traffic" w:eastAsia="Times New Roman" w:hAnsi="M Traffic" w:cs="Times New Roman"/>
          <w:sz w:val="16"/>
          <w:szCs w:val="16"/>
          <w:rtl/>
        </w:rPr>
      </w:pPr>
    </w:p>
    <w:p w:rsidR="00B80AD7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M Traffic" w:eastAsia="Times New Roman" w:hAnsi="M Traffic" w:cs="Times New Roman" w:hint="cs"/>
          <w:sz w:val="16"/>
          <w:szCs w:val="16"/>
          <w:rtl/>
        </w:rPr>
      </w:pPr>
      <w:r w:rsidRPr="00B80AD7">
        <w:rPr>
          <w:rFonts w:ascii="Courier New" w:eastAsia="Times New Roman" w:hAnsi="Courier New" w:cs="Courier New"/>
          <w:b/>
          <w:bCs/>
          <w:color w:val="FF0000"/>
          <w:sz w:val="28"/>
          <w:szCs w:val="28"/>
        </w:rPr>
        <w:t>Part 3</w:t>
      </w:r>
      <w:r w:rsidR="00D05CDA">
        <w:rPr>
          <w:rFonts w:ascii="Courier New" w:eastAsia="Times New Roman" w:hAnsi="Courier New" w:cs="Courier New"/>
          <w:b/>
          <w:bCs/>
          <w:color w:val="FF0000"/>
          <w:sz w:val="28"/>
          <w:szCs w:val="28"/>
        </w:rPr>
        <w:t xml:space="preserve">       </w:t>
      </w:r>
    </w:p>
    <w:p w:rsidR="009600E7" w:rsidRPr="00B80AD7" w:rsidRDefault="009600E7" w:rsidP="00B435D9">
      <w:pPr>
        <w:tabs>
          <w:tab w:val="num" w:pos="926"/>
        </w:tabs>
        <w:spacing w:after="0" w:line="240" w:lineRule="auto"/>
        <w:ind w:hanging="871"/>
        <w:rPr>
          <w:rFonts w:ascii="M Traffic" w:eastAsia="Times New Roman" w:hAnsi="M Traffic" w:cs="Times New Roman"/>
          <w:sz w:val="16"/>
          <w:szCs w:val="16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left="1437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color w:val="000000"/>
          <w:sz w:val="20"/>
          <w:szCs w:val="20"/>
          <w:rtl/>
        </w:rPr>
        <w:t xml:space="preserve">12.           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انقلاب این قضیه کدام است؟ "همۀ انسانها حیوان هستند"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      </w:t>
      </w:r>
      <w:r w:rsidR="00B435D9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 xml:space="preserve">      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الف) همۀ حیوانها انسان هستند.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ب) بعضی حیوانها انسان‌اند.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ج) هیچ انسانی حیوان نیست.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د) بعضی انسانها حیوان هستند.</w:t>
      </w: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left="1437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color w:val="000000"/>
          <w:sz w:val="20"/>
          <w:szCs w:val="20"/>
          <w:rtl/>
        </w:rPr>
        <w:t>13.      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کدام‌یک از قضایای محصوره نقض موضوع و نقض طرفین معتبر ندارد؟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الف) سالبۀ جزئی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ب) موجبۀ جزئی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ج) موجبۀ کلی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      </w:t>
      </w:r>
      <w:r w:rsidR="00B435D9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 xml:space="preserve">            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د) موارد الف و ب</w:t>
      </w: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left="1437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color w:val="000000"/>
          <w:sz w:val="20"/>
          <w:szCs w:val="20"/>
          <w:rtl/>
        </w:rPr>
        <w:t>14.         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نقض موضوع، نقض محمول و نقض طرفین قضیه‌ای صادق به ترتیب کدام است؟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الف) صادق – کاذب – صادق یا کاذب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ب) کاذب – صادق - کاذب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ج) صادق یا کاذب – کاذب - صادق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          </w:t>
      </w:r>
      <w:r w:rsidR="00B435D9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 xml:space="preserve">              </w:t>
      </w: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</w:t>
      </w:r>
      <w:r w:rsidR="00B80AD7" w:rsidRPr="00106160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د) صادق – صادق – صادق</w:t>
      </w: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17" w:hanging="15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 xml:space="preserve">15.    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وقتى ذهن از كلى به جزئى سير مى‏كند...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الف) تمثيل است.                                       </w:t>
      </w:r>
      <w:r w:rsidR="00B80AD7" w:rsidRPr="00F930F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قياس است.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استقراى تام است.                                  د) استقراى ناقص است.</w:t>
      </w: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M Traffic" w:eastAsia="Times New Roman" w:hAnsi="M Traffic" w:cs="Times New Roman" w:hint="cs"/>
          <w:sz w:val="16"/>
          <w:szCs w:val="16"/>
          <w:rtl/>
        </w:rPr>
      </w:pPr>
      <w:r w:rsidRPr="00B80AD7">
        <w:rPr>
          <w:rFonts w:ascii="Courier New" w:eastAsia="Times New Roman" w:hAnsi="Courier New" w:cs="Courier New"/>
          <w:b/>
          <w:bCs/>
          <w:color w:val="FF0000"/>
          <w:sz w:val="28"/>
          <w:szCs w:val="28"/>
        </w:rPr>
        <w:t>Part 4</w:t>
      </w:r>
      <w:r w:rsidR="00D05CDA">
        <w:rPr>
          <w:rFonts w:ascii="Courier New" w:eastAsia="Times New Roman" w:hAnsi="Courier New" w:cs="Courier New"/>
          <w:b/>
          <w:bCs/>
          <w:color w:val="FF0000"/>
          <w:sz w:val="28"/>
          <w:szCs w:val="28"/>
        </w:rPr>
        <w:t xml:space="preserve">     </w:t>
      </w:r>
    </w:p>
    <w:p w:rsidR="0066777F" w:rsidRDefault="0066777F" w:rsidP="00B435D9">
      <w:pPr>
        <w:tabs>
          <w:tab w:val="num" w:pos="926"/>
        </w:tabs>
        <w:spacing w:after="0" w:line="240" w:lineRule="auto"/>
        <w:ind w:hanging="871"/>
        <w:rPr>
          <w:rFonts w:ascii="M Traffic" w:eastAsia="Times New Roman" w:hAnsi="M Traffic" w:cs="Times New Roman" w:hint="cs"/>
          <w:sz w:val="16"/>
          <w:szCs w:val="16"/>
          <w:rtl/>
        </w:rPr>
      </w:pPr>
    </w:p>
    <w:p w:rsidR="009600E7" w:rsidRPr="00B80AD7" w:rsidRDefault="009600E7" w:rsidP="00B435D9">
      <w:pPr>
        <w:tabs>
          <w:tab w:val="num" w:pos="926"/>
        </w:tabs>
        <w:spacing w:after="0" w:line="240" w:lineRule="auto"/>
        <w:ind w:hanging="871"/>
        <w:rPr>
          <w:rFonts w:ascii="M Traffic" w:eastAsia="Times New Roman" w:hAnsi="M Traffic" w:cs="Times New Roman"/>
          <w:sz w:val="16"/>
          <w:szCs w:val="16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17" w:hanging="357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>16.          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«قياس استثنايى قياسى است كه در آن نتيجه يا......آن به طور كامل در يک مقدمه حضور داشته باشد». با توجه به جاى خالى، عبارت كدام گزينه صحيح است؟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  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</w:rPr>
        <w:t xml:space="preserve">         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الف) نتيجه                                              </w:t>
      </w:r>
      <w:r w:rsidR="00B80AD7" w:rsidRPr="00F930F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نقیض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     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  <w:lang w:bidi="ar-SA"/>
        </w:rPr>
        <w:t xml:space="preserve"> 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ج) مشابه</w:t>
      </w:r>
      <w:r w:rsidR="00B80AD7"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  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                            د) مقدمه</w:t>
      </w: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  <w:tab w:val="num" w:pos="926"/>
        </w:tabs>
        <w:spacing w:after="0" w:line="240" w:lineRule="auto"/>
        <w:ind w:left="717" w:hanging="357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>17.         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قياس: «اين جسم مايع است. هر مايعى بخار مى‏شود. پس اين جسم بخار مى‏شود» چگونه قياسى است؟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الف) متصل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            </w:t>
      </w:r>
      <w:r w:rsidR="00B435D9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  <w:lang w:bidi="ar-SA"/>
        </w:rPr>
        <w:t xml:space="preserve">          </w:t>
      </w: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  </w:t>
      </w:r>
      <w:r w:rsidR="00B80AD7" w:rsidRPr="00F930F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اقترانى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  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ج) مركب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   </w:t>
      </w:r>
      <w:r w:rsidR="00B435D9">
        <w:rPr>
          <w:rFonts w:ascii="Tahoma" w:eastAsia="Times New Roman" w:hAnsi="Tahoma" w:cs="Tahoma" w:hint="cs"/>
          <w:b/>
          <w:bCs/>
          <w:sz w:val="20"/>
          <w:szCs w:val="20"/>
          <w:rtl/>
          <w:lang w:bidi="ar-SA"/>
        </w:rPr>
        <w:t xml:space="preserve">          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د) استثنايى</w:t>
      </w: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</w:tabs>
        <w:spacing w:after="0" w:line="240" w:lineRule="auto"/>
        <w:ind w:left="717" w:hanging="357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sz w:val="20"/>
          <w:szCs w:val="20"/>
          <w:rtl/>
        </w:rPr>
        <w:t>18.        </w:t>
      </w:r>
      <w:r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«بعضى از پزشکان جرّاح‌اند. هيچ بی‌سوادی جرّاح نيست. پس بعضى از پزشکان بی‌سواد نيستند»، چه شكلى از اشكال اربعه است؟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            </w:t>
      </w:r>
      <w:r w:rsidR="00B435D9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  <w:lang w:bidi="ar-SA"/>
        </w:rPr>
        <w:t xml:space="preserve">       </w:t>
      </w: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  </w:t>
      </w:r>
      <w:r w:rsidR="00B80AD7" w:rsidRPr="00F930F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الف) دوم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                               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ب) چهارم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        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  <w:lang w:bidi="ar-SA"/>
        </w:rPr>
        <w:t xml:space="preserve">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ج) اوّل</w:t>
      </w:r>
      <w:r w:rsidR="00B80AD7" w:rsidRPr="00B435D9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                                             د) سوم</w:t>
      </w: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720"/>
          <w:tab w:val="num" w:pos="926"/>
        </w:tabs>
        <w:spacing w:after="0" w:line="240" w:lineRule="auto"/>
        <w:ind w:left="717" w:hanging="357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Courier New" w:hAnsi="Tahoma" w:cs="Tahoma"/>
          <w:b/>
          <w:bCs/>
          <w:color w:val="000000"/>
          <w:sz w:val="20"/>
          <w:szCs w:val="20"/>
          <w:rtl/>
        </w:rPr>
        <w:t>19.         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دربارۀ شکل اول قیاس اقترانی کدام گزینه صحیح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rtl/>
        </w:rPr>
        <w:t>نیست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؟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الف) روشن‌ترین و بدیهی‌ترین شکل است.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ب)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حدّ اوسط در صغرى، محمول و در كبرى، موضوع است.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    </w:t>
      </w:r>
      <w:r w:rsidR="00B435D9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 xml:space="preserve">          </w:t>
      </w:r>
      <w:r w:rsidRPr="00B435D9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 </w:t>
      </w:r>
      <w:r w:rsidR="00B80AD7" w:rsidRPr="00F930F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</w:rPr>
        <w:t>ج) از نظر وضوح و روشنی انتاج بعیدترین شکل است.</w:t>
      </w:r>
    </w:p>
    <w:p w:rsidR="00B80AD7" w:rsidRPr="00B435D9" w:rsidRDefault="00D05CDA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   </w:t>
      </w:r>
      <w:r w:rsidR="00B435D9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         </w:t>
      </w:r>
      <w:r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د) </w:t>
      </w:r>
      <w:r w:rsidR="00B80AD7" w:rsidRPr="00B435D9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موارد الف و ب</w:t>
      </w:r>
    </w:p>
    <w:p w:rsidR="00B435D9" w:rsidRPr="00B435D9" w:rsidRDefault="00B435D9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435D9" w:rsidRDefault="00B80AD7" w:rsidP="00B435D9">
      <w:pPr>
        <w:tabs>
          <w:tab w:val="num" w:pos="926"/>
        </w:tabs>
        <w:spacing w:after="0" w:line="240" w:lineRule="auto"/>
        <w:ind w:left="360" w:hanging="871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B80AD7" w:rsidRPr="00B80AD7" w:rsidRDefault="00B80AD7" w:rsidP="00B435D9">
      <w:pPr>
        <w:tabs>
          <w:tab w:val="num" w:pos="926"/>
        </w:tabs>
        <w:spacing w:after="0" w:line="240" w:lineRule="auto"/>
        <w:ind w:hanging="871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B80AD7" w:rsidRPr="00B80AD7" w:rsidRDefault="00B80AD7" w:rsidP="00B80AD7">
      <w:pPr>
        <w:spacing w:after="0" w:line="48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80AD7">
        <w:rPr>
          <w:rFonts w:ascii="M Mitra" w:eastAsia="Times New Roman" w:hAnsi="M Mitra" w:cs="Times New Roman"/>
          <w:sz w:val="28"/>
          <w:szCs w:val="28"/>
          <w:rtl/>
        </w:rPr>
        <w:t>موفق باشید</w:t>
      </w:r>
    </w:p>
    <w:p w:rsidR="00B80AD7" w:rsidRDefault="00B80AD7" w:rsidP="00B80AD7">
      <w:pPr>
        <w:pBdr>
          <w:bottom w:val="single" w:sz="6" w:space="1" w:color="auto"/>
        </w:pBdr>
        <w:spacing w:after="0" w:line="480" w:lineRule="auto"/>
        <w:jc w:val="right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B80AD7">
        <w:rPr>
          <w:rFonts w:ascii="M Mitra" w:eastAsia="Times New Roman" w:hAnsi="M Mitra" w:cs="Times New Roman"/>
          <w:sz w:val="28"/>
          <w:szCs w:val="28"/>
          <w:rtl/>
        </w:rPr>
        <w:t>درگاهی</w:t>
      </w:r>
      <w:r w:rsidR="009600E7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</w:p>
    <w:p w:rsidR="009600E7" w:rsidRDefault="009600E7" w:rsidP="00B80AD7">
      <w:pPr>
        <w:spacing w:after="0" w:line="480" w:lineRule="auto"/>
        <w:jc w:val="right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66777F" w:rsidRDefault="0066777F" w:rsidP="0066777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 w:hint="cs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آزمون پایان‌ترم درس منطق 2</w:t>
      </w:r>
    </w:p>
    <w:p w:rsidR="0066777F" w:rsidRPr="0066777F" w:rsidRDefault="0066777F" w:rsidP="0066777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rtl/>
        </w:rPr>
      </w:pP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1. نتيجه «بعضى فلزات جيوه‏اند. هيچ جيوه‏اى چكش خوار نيست» كدام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بعضى چكش‏خوارها جيوه نيستند.                        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بعضى فلزات چكش‏خوار نيستند.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 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 ج) بعضى چكش‏خوارها فلزند.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                                     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د) بعضى فلزات چكش‏خوارند.                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2. براى اين بيت «دوست دارم شمع باشم، در دل شب‏ها بسوزم / روشنى بخشم به جمعى و خودم تنها بسوزم» كدام گزينه صادق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الف) مركّب تامّ خبرى                                                 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مركّب تامّ انشايى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         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ج) قضيّه حملى                                                        د) مركّب ناقص انشايى 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3. قياس «هر الفى ب است، هر الفى ج است» شكل چندم و نتيجه آن كدام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دوم - بعض ب ج است.                                    ب) دوم - هر ب ج است.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سوم - بعض ب ج است.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                                    د) سوم - هر ب ج است.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4. نقيض و ضدّ قضيه‏اى كاذب به ترتيب كدام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صادق - صادق                                               ب) صادق - كاذب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صادق - صادق يا كاذب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                                    د) كاذب – صادق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5. چرا قياس «آب از اكسيژن و هيدوژن است. اكسيژن و هيدروژن قابل احتراقند» منتج نيست؛ زيرا... 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صغرى كلى است.                                           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حدّ وسط تكرار نشده است.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ج) صغرى جزئى است.                                            د) كبرى جزئى است.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6. اين استدلال: «حسن انسان است. هر انسانى فانى است. پس حسن فانى است» كدام‏يك از گزينه‏هاى زير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قياس استثنايى                                  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            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ب) قياس اقترانى شرطى                             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lastRenderedPageBreak/>
        <w:t>    ج) استقرا                                                           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قياس اقترانى حملى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7. در كدام شكل موضوع نتيجه، موضوع صغرى و محمول نتيجه، محمول كبرى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الف) دوم                                                       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اوّل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                                            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ج) سوم              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                                               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د) چهارم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 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8. اين قياس: «يا عدد زوج است يا عدد فرد است، ليكن اين عدد زوج است. پس فرد نيست» كدام‏يك از گزينه‏هاست؟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الف) استثنايى انفصالى حقيقى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                                     ب) استثنايى انفصالى مانعةالجمع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ج) استثنايى انفصالى مانعةالخلوّ                                    د) استثنايى اتصالى مرخّم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9. «قضايايى که فرد يا جماعتى بدان ملتزم شده‏اند و ما همان را براى ابطال عقيده آنان به کار مى‏بريم» چه ناميده مى‏شوند؟ و در چه صناعتى به کار مى‏روند؟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  الف) مشهورات - خطابه                                     ب) مقبولات – جدل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   ج) متواترات – برهان                                     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مسلّمات - جدل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       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   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10. كدام قياس منتج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بعضى شكل‏ها مربعند. بعضى شكل‏ها دايره‏اند.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 ب) هر جيوه‏اى فلز است. هر آهنى فلز است.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هيچ ديوانه‏اى كنجكاو نيست. هر طالب علمى كنجكاو است.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  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 د) هر كتاب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ی خواندنی نیست. هر خواندنی مفید نیست.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 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11. در برهان انّى انتقال ذهن..........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همواره از معلول به علّت است.                  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ب) از حدّ اوسطى ‏است‏ که فقط ‏واسطه ‏در اثبات مى‏باشد.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ج) از حدّ اوسطى ‏است‏ که فقط ‏واسطه ‏در ثبوت مى‏باشد.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rtl/>
          <w:lang w:bidi="ar-SA"/>
        </w:rPr>
        <w:t xml:space="preserve">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د) از حدّ اوسطى ‏است‏ که ‏واسطه ‏در ثبوت‏ و اثبات مى‏باشد.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lastRenderedPageBreak/>
        <w:t>12. قضيّه به لحاظ موضوع به چه اقسامى تقسيم مى‏شود؟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شخصيّه، موجبه، سالبه                                  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شخصيّه، طبيعيّه، مهمله، محصوره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    ج) موجبه، سالبه، جزئيّه، كليّه                                د) موجبه كليّه، موجبه جزئيّه، سالبه كليّه، سالبه جزئيّه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13. عكس نقيض موافق «هر بيدادگرى سنگ‏دل است» كدام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هر غير سنگ‏دلى بيدادگر است.                       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هر غير سنگ‏دلى غير بيدادگر است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highlight w:val="yellow"/>
          <w:rtl/>
          <w:lang w:bidi="ar-SA"/>
        </w:rPr>
        <w:t>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ج) بعضى غير سنگ‏دل‏ها بيدادگرند.                        د) بعضى غير سنگ‏دل‏هاغير بيدادگرند.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14. قضيّه «گر به صورت آدمى انسان بُدى / احمد و بوجهل هم يكسان بُدى» چه نوع قضيّه‏اى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حملى                                                   ب) منفصل حقيقى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شرطى متّصل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                                            د) منفصل مانعةالجمع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15. از ميان صناعات خمس کدام‏يک بيش از صناعات ديگر عهده‏دار مبارزه با آفت خطاپذيرى ذهن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الف) مغالطه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                 ب) جدل                        ج) برهان                  د) خطابه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16. نقض طرفين «هيچ انسانى سنگ نيست» كدام گزينه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الف) بعضى از غير انسان‏ها غير سنگند.    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بعضى ازغير انسان‏ها غير سنگ نيستند.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ج) همه غير انسان‏ها غير سنگند.    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د) هيچ غير انسانى غير سنگ نيست.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17. اساسى‏ترين و معتبرترين شكل استدلال در منطق ارسطويى كدام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الف) استقراى تام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                                     ب) استقراى ناقص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ج) تمثيل                                                 د) قياس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lastRenderedPageBreak/>
        <w:t>18. «قياس استثنايى قياسى است كه در آن نتيجه يا......آن به طور كامل در يك مقدمه حضور داشته باشد». با توجه به جاى خالى، عبارت كدام گزينه صحيح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الف) نتيجه                      ب) مشابه                 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نقيض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                  د) مقدمه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19. موضوع صناعات خمس بررسی استدلال از نظر ....... آن است.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الف) صورت                    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ب) مواد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                ج) نتیجه                     د) صورت و مواد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20. عكس مستوى «هر پيرى جوان بوده است» كدام گزينه است؟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الف) بعضى از جوانان پير بوده‏اند.                        ب) بعضى از جوانان پير نبوده‏اند. </w:t>
      </w:r>
    </w:p>
    <w:p w:rsidR="0066777F" w:rsidRPr="0066777F" w:rsidRDefault="0066777F" w:rsidP="0066777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 xml:space="preserve">    </w:t>
      </w:r>
      <w:r w:rsidRPr="0066777F">
        <w:rPr>
          <w:rFonts w:ascii="Tahoma" w:eastAsia="Times New Roman" w:hAnsi="Tahoma" w:cs="Tahoma"/>
          <w:b/>
          <w:bCs/>
          <w:color w:val="FF0000"/>
          <w:sz w:val="20"/>
          <w:szCs w:val="20"/>
          <w:highlight w:val="yellow"/>
          <w:rtl/>
          <w:lang w:bidi="ar-SA"/>
        </w:rPr>
        <w:t>ج) بعضى از آنها كه جوان بوده‏اند پيرند.</w:t>
      </w: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 w:bidi="ar-SA"/>
        </w:rPr>
        <w:t>                 د) همه جوانان پير بوده‏اند.</w:t>
      </w:r>
    </w:p>
    <w:p w:rsidR="0066777F" w:rsidRPr="0066777F" w:rsidRDefault="0066777F" w:rsidP="0066777F">
      <w:pPr>
        <w:pBdr>
          <w:bottom w:val="single" w:sz="6" w:space="1" w:color="auto"/>
        </w:pBd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rtl/>
        </w:rPr>
      </w:pPr>
      <w:r w:rsidRPr="0066777F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 </w:t>
      </w:r>
    </w:p>
    <w:p w:rsidR="007A4F8C" w:rsidRDefault="007A4F8C" w:rsidP="0066777F">
      <w:pPr>
        <w:spacing w:line="240" w:lineRule="auto"/>
        <w:rPr>
          <w:rFonts w:ascii="Tahoma" w:hAnsi="Tahoma" w:cs="Tahoma" w:hint="cs"/>
          <w:sz w:val="20"/>
          <w:szCs w:val="20"/>
          <w:rtl/>
        </w:rPr>
      </w:pPr>
    </w:p>
    <w:p w:rsidR="007A4F8C" w:rsidRDefault="007A4F8C" w:rsidP="007A4F8C">
      <w:pPr>
        <w:spacing w:line="240" w:lineRule="auto"/>
        <w:jc w:val="right"/>
        <w:rPr>
          <w:rFonts w:ascii="Arial" w:hAnsi="Arial" w:cs="Arial" w:hint="cs"/>
          <w:color w:val="00B050"/>
          <w:sz w:val="28"/>
          <w:szCs w:val="28"/>
          <w:rtl/>
        </w:rPr>
      </w:pPr>
      <w:r w:rsidRPr="007A4F8C">
        <w:rPr>
          <w:rFonts w:ascii="Arial" w:hAnsi="Arial" w:cs="Arial"/>
          <w:color w:val="00B050"/>
          <w:sz w:val="28"/>
          <w:szCs w:val="28"/>
          <w:rtl/>
        </w:rPr>
        <w:t xml:space="preserve">موفق باشید .. التماس دعا </w:t>
      </w:r>
    </w:p>
    <w:p w:rsidR="00F930FF" w:rsidRDefault="00F930FF" w:rsidP="007A4F8C">
      <w:pPr>
        <w:spacing w:line="240" w:lineRule="auto"/>
        <w:jc w:val="right"/>
        <w:rPr>
          <w:rFonts w:ascii="Arial" w:hAnsi="Arial" w:cs="Arial" w:hint="cs"/>
          <w:color w:val="00B050"/>
          <w:sz w:val="28"/>
          <w:szCs w:val="28"/>
          <w:rtl/>
        </w:rPr>
      </w:pPr>
    </w:p>
    <w:p w:rsidR="00F930FF" w:rsidRPr="00F930FF" w:rsidRDefault="00F930FF" w:rsidP="007A4F8C">
      <w:pPr>
        <w:spacing w:line="240" w:lineRule="auto"/>
        <w:jc w:val="right"/>
        <w:rPr>
          <w:rFonts w:ascii="Arial" w:hAnsi="Arial" w:cs="Andalus"/>
          <w:color w:val="00B050"/>
          <w:sz w:val="36"/>
          <w:szCs w:val="36"/>
        </w:rPr>
      </w:pPr>
      <w:r w:rsidRPr="00F930FF">
        <w:rPr>
          <w:rFonts w:ascii="Arial" w:hAnsi="Arial" w:cs="Andalus" w:hint="cs"/>
          <w:color w:val="00B050"/>
          <w:sz w:val="36"/>
          <w:szCs w:val="36"/>
          <w:rtl/>
        </w:rPr>
        <w:t xml:space="preserve">و من الله التوفیق </w:t>
      </w:r>
    </w:p>
    <w:sectPr w:rsidR="00F930FF" w:rsidRPr="00F930FF" w:rsidSect="0093516F">
      <w:pgSz w:w="11906" w:h="16838"/>
      <w:pgMar w:top="1440" w:right="1440" w:bottom="1440" w:left="1440" w:header="708" w:footer="708" w:gutter="0"/>
      <w:pgBorders w:offsetFrom="page">
        <w:top w:val="threeDEngrave" w:sz="24" w:space="24" w:color="76923C" w:themeColor="accent3" w:themeShade="BF"/>
        <w:left w:val="threeDEngrave" w:sz="24" w:space="24" w:color="76923C" w:themeColor="accent3" w:themeShade="BF"/>
        <w:bottom w:val="threeDEmboss" w:sz="24" w:space="24" w:color="76923C" w:themeColor="accent3" w:themeShade="BF"/>
        <w:right w:val="threeDEmboss" w:sz="24" w:space="24" w:color="76923C" w:themeColor="accent3" w:themeShade="BF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 Traffic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 Mitr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80AD7"/>
    <w:rsid w:val="00106160"/>
    <w:rsid w:val="002B6BE0"/>
    <w:rsid w:val="003D63A4"/>
    <w:rsid w:val="004039FC"/>
    <w:rsid w:val="00426EF9"/>
    <w:rsid w:val="00455116"/>
    <w:rsid w:val="0066777F"/>
    <w:rsid w:val="007A4F8C"/>
    <w:rsid w:val="0093516F"/>
    <w:rsid w:val="009600E7"/>
    <w:rsid w:val="00A84526"/>
    <w:rsid w:val="00B435D9"/>
    <w:rsid w:val="00B80AD7"/>
    <w:rsid w:val="00D05CDA"/>
    <w:rsid w:val="00D64ABD"/>
    <w:rsid w:val="00F93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B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80AD7"/>
    <w:pPr>
      <w:bidi w:val="0"/>
      <w:spacing w:before="100" w:beforeAutospacing="1" w:after="100" w:afterAutospacing="1" w:line="240" w:lineRule="auto"/>
    </w:pPr>
    <w:rPr>
      <w:rFonts w:ascii="M Traffic" w:eastAsia="Times New Roman" w:hAnsi="M Traffic" w:cs="Times New Roman"/>
      <w:sz w:val="16"/>
      <w:szCs w:val="1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0AD7"/>
    <w:rPr>
      <w:rFonts w:ascii="M Traffic" w:eastAsia="Times New Roman" w:hAnsi="M Traffic" w:cs="Times New Roman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777F"/>
    <w:pPr>
      <w:bidi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10616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1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2090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9</cp:revision>
  <dcterms:created xsi:type="dcterms:W3CDTF">2009-01-20T07:29:00Z</dcterms:created>
  <dcterms:modified xsi:type="dcterms:W3CDTF">2009-01-20T08:29:00Z</dcterms:modified>
</cp:coreProperties>
</file>